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1D27" w14:textId="77777777" w:rsidR="004421D4" w:rsidRDefault="004421D4" w:rsidP="00B90A51">
      <w:pPr>
        <w:spacing w:line="240" w:lineRule="auto"/>
      </w:pPr>
    </w:p>
    <w:p w14:paraId="71311304" w14:textId="5080E013" w:rsidR="00BE30D9" w:rsidRDefault="00BE30D9" w:rsidP="003F3A3D">
      <w:pPr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5C0AACE5" w14:textId="139F0623" w:rsidR="001B7C35" w:rsidRPr="001B7C35" w:rsidRDefault="001B7C35" w:rsidP="003F3A3D">
      <w:pPr>
        <w:rPr>
          <w:rFonts w:ascii="Times New Roman" w:hAnsi="Times New Roman" w:cs="Times New Roman"/>
          <w:sz w:val="24"/>
          <w:szCs w:val="24"/>
        </w:rPr>
      </w:pPr>
      <w:r w:rsidRPr="001B7C35">
        <w:rPr>
          <w:rFonts w:ascii="Times New Roman" w:hAnsi="Times New Roman" w:cs="Times New Roman"/>
          <w:sz w:val="24"/>
          <w:szCs w:val="24"/>
        </w:rPr>
        <w:t>When tissue is submitted for controls, one H&amp;E slide is made from each block.  A machine punches samples of the tissue from each block, 12 punches per block.  On each control block there are 12 punches of tissue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12"/>
        <w:gridCol w:w="1410"/>
        <w:gridCol w:w="1459"/>
        <w:gridCol w:w="1447"/>
        <w:gridCol w:w="1447"/>
        <w:gridCol w:w="1455"/>
      </w:tblGrid>
      <w:tr w:rsidR="001B7C35" w:rsidRPr="001B7C35" w14:paraId="3CE8AC3F" w14:textId="77777777" w:rsidTr="0082611C">
        <w:tc>
          <w:tcPr>
            <w:tcW w:w="1558" w:type="dxa"/>
          </w:tcPr>
          <w:p w14:paraId="2097A8FB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Tonsil</w:t>
            </w:r>
          </w:p>
        </w:tc>
        <w:tc>
          <w:tcPr>
            <w:tcW w:w="1558" w:type="dxa"/>
          </w:tcPr>
          <w:p w14:paraId="753A6C36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Colon</w:t>
            </w:r>
          </w:p>
        </w:tc>
        <w:tc>
          <w:tcPr>
            <w:tcW w:w="1558" w:type="dxa"/>
          </w:tcPr>
          <w:p w14:paraId="5D565B50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Skin</w:t>
            </w:r>
          </w:p>
        </w:tc>
        <w:tc>
          <w:tcPr>
            <w:tcW w:w="1558" w:type="dxa"/>
          </w:tcPr>
          <w:p w14:paraId="54F9E41A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Prostate</w:t>
            </w:r>
          </w:p>
        </w:tc>
        <w:tc>
          <w:tcPr>
            <w:tcW w:w="1559" w:type="dxa"/>
          </w:tcPr>
          <w:p w14:paraId="11B0A3B2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Kidney</w:t>
            </w:r>
          </w:p>
        </w:tc>
        <w:tc>
          <w:tcPr>
            <w:tcW w:w="1559" w:type="dxa"/>
          </w:tcPr>
          <w:p w14:paraId="4084ACDF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Placenta</w:t>
            </w:r>
          </w:p>
        </w:tc>
      </w:tr>
      <w:tr w:rsidR="001B7C35" w:rsidRPr="001B7C35" w14:paraId="61B4836F" w14:textId="77777777" w:rsidTr="0082611C">
        <w:tc>
          <w:tcPr>
            <w:tcW w:w="1558" w:type="dxa"/>
          </w:tcPr>
          <w:p w14:paraId="4524C06F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Tonsil</w:t>
            </w:r>
          </w:p>
        </w:tc>
        <w:tc>
          <w:tcPr>
            <w:tcW w:w="1558" w:type="dxa"/>
          </w:tcPr>
          <w:p w14:paraId="2DF72A1B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Colon</w:t>
            </w:r>
          </w:p>
        </w:tc>
        <w:tc>
          <w:tcPr>
            <w:tcW w:w="1558" w:type="dxa"/>
          </w:tcPr>
          <w:p w14:paraId="7E172818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Stomach</w:t>
            </w:r>
          </w:p>
        </w:tc>
        <w:tc>
          <w:tcPr>
            <w:tcW w:w="1558" w:type="dxa"/>
          </w:tcPr>
          <w:p w14:paraId="596A1C33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Liver</w:t>
            </w:r>
          </w:p>
        </w:tc>
        <w:tc>
          <w:tcPr>
            <w:tcW w:w="1559" w:type="dxa"/>
          </w:tcPr>
          <w:p w14:paraId="56C8B78D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 xml:space="preserve">Thyroid </w:t>
            </w:r>
          </w:p>
        </w:tc>
        <w:tc>
          <w:tcPr>
            <w:tcW w:w="1559" w:type="dxa"/>
          </w:tcPr>
          <w:p w14:paraId="6D36930E" w14:textId="77777777" w:rsidR="001B7C35" w:rsidRPr="001B7C35" w:rsidRDefault="001B7C35" w:rsidP="003F3A3D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1B7C35">
              <w:rPr>
                <w:rFonts w:ascii="Times New Roman" w:hAnsi="Times New Roman" w:cs="Times New Roman"/>
              </w:rPr>
              <w:t>Brain</w:t>
            </w:r>
          </w:p>
        </w:tc>
      </w:tr>
    </w:tbl>
    <w:p w14:paraId="65232332" w14:textId="56BB2330" w:rsidR="001B7C35" w:rsidRPr="001B7C35" w:rsidRDefault="001B7C35" w:rsidP="003F3A3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B7C3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897C2F" wp14:editId="3ADFC374">
            <wp:simplePos x="0" y="0"/>
            <wp:positionH relativeFrom="column">
              <wp:posOffset>485775</wp:posOffset>
            </wp:positionH>
            <wp:positionV relativeFrom="paragraph">
              <wp:posOffset>109855</wp:posOffset>
            </wp:positionV>
            <wp:extent cx="1495425" cy="1978660"/>
            <wp:effectExtent l="0" t="0" r="9525" b="2540"/>
            <wp:wrapThrough wrapText="bothSides">
              <wp:wrapPolygon edited="0">
                <wp:start x="0" y="0"/>
                <wp:lineTo x="0" y="21420"/>
                <wp:lineTo x="21462" y="21420"/>
                <wp:lineTo x="21462" y="0"/>
                <wp:lineTo x="0" y="0"/>
              </wp:wrapPolygon>
            </wp:wrapThrough>
            <wp:docPr id="40390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2" t="24304" r="23651" b="20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8591C" w14:textId="77777777" w:rsidR="001B7C35" w:rsidRPr="001B7C35" w:rsidRDefault="001B7C35" w:rsidP="003F3A3D">
      <w:pPr>
        <w:rPr>
          <w:rFonts w:ascii="Times New Roman" w:hAnsi="Times New Roman" w:cs="Times New Roman"/>
          <w:sz w:val="24"/>
          <w:szCs w:val="24"/>
        </w:rPr>
      </w:pPr>
    </w:p>
    <w:p w14:paraId="100A2842" w14:textId="06B45BF4" w:rsidR="001B7C35" w:rsidRPr="001B7C35" w:rsidRDefault="001B7C35" w:rsidP="003F3A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B7C35">
        <w:rPr>
          <w:rFonts w:ascii="Times New Roman" w:hAnsi="Times New Roman" w:cs="Times New Roman"/>
          <w:sz w:val="24"/>
          <w:szCs w:val="24"/>
        </w:rPr>
        <w:t xml:space="preserve">Control tissue cannot be in formalin for over 1 month.  </w:t>
      </w:r>
    </w:p>
    <w:p w14:paraId="70B71F73" w14:textId="2C706880" w:rsidR="001B7C35" w:rsidRPr="001B7C35" w:rsidRDefault="001B7C35" w:rsidP="003F3A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B7C35">
        <w:rPr>
          <w:rFonts w:ascii="Times New Roman" w:hAnsi="Times New Roman" w:cs="Times New Roman"/>
          <w:sz w:val="24"/>
          <w:szCs w:val="24"/>
        </w:rPr>
        <w:t>Tissue cannot touch the edges of the cassette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E76D0" w14:textId="4DB19636" w:rsidR="001B7C35" w:rsidRPr="001B7C35" w:rsidRDefault="001B7C35" w:rsidP="003F3A3D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 submit tissue that is</w:t>
      </w:r>
      <w:r w:rsidRPr="001B7C35">
        <w:rPr>
          <w:rFonts w:ascii="Times New Roman" w:hAnsi="Times New Roman" w:cs="Times New Roman"/>
          <w:sz w:val="24"/>
          <w:szCs w:val="24"/>
        </w:rPr>
        <w:t xml:space="preserve"> calcified or too hard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60E31A" w14:textId="77777777" w:rsidR="001B7C35" w:rsidRDefault="001B7C35" w:rsidP="003F3A3D"/>
    <w:p w14:paraId="76F5389B" w14:textId="77777777" w:rsidR="001B7C35" w:rsidRDefault="001B7C35" w:rsidP="003F3A3D"/>
    <w:p w14:paraId="327C147B" w14:textId="44386408" w:rsidR="00006BB2" w:rsidRDefault="00006BB2" w:rsidP="003F3A3D">
      <w:pPr>
        <w:rPr>
          <w:rFonts w:ascii="Arial" w:hAnsi="Arial" w:cs="Arial"/>
          <w:b/>
          <w:sz w:val="28"/>
          <w:szCs w:val="24"/>
        </w:rPr>
      </w:pPr>
    </w:p>
    <w:p w14:paraId="2725F017" w14:textId="1CFF3F85" w:rsidR="00BD5919" w:rsidRPr="00BD5919" w:rsidRDefault="00BD5919" w:rsidP="003F3A3D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58F94D7B" w14:textId="252AB29D" w:rsidR="001E2474" w:rsidRDefault="00084132" w:rsidP="003F3A3D">
      <w:pPr>
        <w:pStyle w:val="NormalWeb"/>
        <w:numPr>
          <w:ilvl w:val="0"/>
          <w:numId w:val="29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Any color cassette can be used. </w:t>
      </w:r>
    </w:p>
    <w:p w14:paraId="5D2DE0B9" w14:textId="3A9C8438" w:rsidR="00084132" w:rsidRDefault="00854CE8" w:rsidP="003F3A3D">
      <w:pPr>
        <w:pStyle w:val="NormalWeb"/>
        <w:numPr>
          <w:ilvl w:val="0"/>
          <w:numId w:val="29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A883DD1" wp14:editId="6EC69C2D">
            <wp:simplePos x="0" y="0"/>
            <wp:positionH relativeFrom="column">
              <wp:posOffset>4442460</wp:posOffset>
            </wp:positionH>
            <wp:positionV relativeFrom="paragraph">
              <wp:posOffset>11430</wp:posOffset>
            </wp:positionV>
            <wp:extent cx="1704975" cy="1828800"/>
            <wp:effectExtent l="0" t="0" r="9525" b="0"/>
            <wp:wrapTight wrapText="bothSides">
              <wp:wrapPolygon edited="0">
                <wp:start x="21600" y="21600"/>
                <wp:lineTo x="21600" y="225"/>
                <wp:lineTo x="121" y="225"/>
                <wp:lineTo x="121" y="21600"/>
                <wp:lineTo x="21600" y="21600"/>
              </wp:wrapPolygon>
            </wp:wrapTight>
            <wp:docPr id="1108606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4" t="15842" r="12032" b="20792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04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84132">
        <w:rPr>
          <w:noProof/>
        </w:rPr>
        <w:t xml:space="preserve">Label the block with “IPOX”, tissue type, a number, and the date the blocks are being submitted. </w:t>
      </w:r>
    </w:p>
    <w:p w14:paraId="0B427592" w14:textId="54624FF3" w:rsidR="00084132" w:rsidRDefault="00084132" w:rsidP="003F3A3D">
      <w:pPr>
        <w:pStyle w:val="NormalWeb"/>
        <w:numPr>
          <w:ilvl w:val="0"/>
          <w:numId w:val="29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An H&amp;E slide is made from each block. The number on the blocks corresponds to the slide number</w:t>
      </w:r>
      <w:r w:rsidR="00755981">
        <w:rPr>
          <w:noProof/>
        </w:rPr>
        <w:t>.</w:t>
      </w:r>
      <w:r>
        <w:rPr>
          <w:noProof/>
        </w:rPr>
        <w:t xml:space="preserve"> </w:t>
      </w:r>
    </w:p>
    <w:p w14:paraId="797200EB" w14:textId="2C8C150C" w:rsidR="00854CE8" w:rsidRDefault="00854CE8" w:rsidP="003F3A3D">
      <w:pPr>
        <w:pStyle w:val="NormalWeb"/>
        <w:numPr>
          <w:ilvl w:val="0"/>
          <w:numId w:val="29"/>
        </w:numPr>
        <w:shd w:val="clear" w:color="auto" w:fill="FFFFFF"/>
        <w:spacing w:after="0" w:afterAutospacing="0" w:line="276" w:lineRule="auto"/>
        <w:rPr>
          <w:noProof/>
        </w:rPr>
      </w:pPr>
      <w:r>
        <w:t xml:space="preserve">Printing numbers on cassettes eliminates extra work for IPOX when they embed the tissue. </w:t>
      </w:r>
    </w:p>
    <w:p w14:paraId="29CDC0A1" w14:textId="17F64AC0" w:rsidR="00854CE8" w:rsidRDefault="00854CE8" w:rsidP="003F3A3D">
      <w:pPr>
        <w:pStyle w:val="NormalWeb"/>
        <w:numPr>
          <w:ilvl w:val="0"/>
          <w:numId w:val="29"/>
        </w:numPr>
        <w:shd w:val="clear" w:color="auto" w:fill="FFFFFF"/>
        <w:spacing w:after="0" w:afterAutospacing="0" w:line="276" w:lineRule="auto"/>
        <w:rPr>
          <w:noProof/>
        </w:rPr>
      </w:pPr>
      <w:r>
        <w:t>See directions below on how to print control blocks.</w:t>
      </w:r>
    </w:p>
    <w:p w14:paraId="001B03D6" w14:textId="01CD4353" w:rsidR="00854CE8" w:rsidRDefault="00854CE8" w:rsidP="003F3A3D">
      <w:pPr>
        <w:pStyle w:val="NormalWeb"/>
        <w:shd w:val="clear" w:color="auto" w:fill="FFFFFF"/>
        <w:spacing w:after="0" w:afterAutospacing="0" w:line="276" w:lineRule="auto"/>
      </w:pPr>
    </w:p>
    <w:p w14:paraId="39401BCA" w14:textId="77777777" w:rsidR="00854CE8" w:rsidRDefault="00854CE8" w:rsidP="003F3A3D">
      <w:pPr>
        <w:pStyle w:val="NormalWeb"/>
        <w:shd w:val="clear" w:color="auto" w:fill="FFFFFF"/>
        <w:spacing w:after="0" w:afterAutospacing="0" w:line="276" w:lineRule="auto"/>
      </w:pPr>
    </w:p>
    <w:p w14:paraId="622B8BB7" w14:textId="31237B5B" w:rsidR="00854CE8" w:rsidRPr="00854CE8" w:rsidRDefault="00854CE8" w:rsidP="003F3A3D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854CE8">
        <w:rPr>
          <w:rFonts w:ascii="Arial" w:hAnsi="Arial" w:cs="Arial"/>
          <w:b/>
          <w:bCs/>
          <w:sz w:val="28"/>
          <w:szCs w:val="28"/>
        </w:rPr>
        <w:t>Tisue for Submission</w:t>
      </w:r>
    </w:p>
    <w:p w14:paraId="46F95032" w14:textId="77777777" w:rsidR="0098037C" w:rsidRPr="0098037C" w:rsidRDefault="0098037C" w:rsidP="003F3A3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A55AFA4" w14:textId="684DF46A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Tonsil</w:t>
      </w:r>
    </w:p>
    <w:p w14:paraId="38AD3F2B" w14:textId="7ADC9E27" w:rsidR="0098037C" w:rsidRPr="0098037C" w:rsidRDefault="0098037C" w:rsidP="003F3A3D">
      <w:pPr>
        <w:pStyle w:val="ListParagraph"/>
        <w:numPr>
          <w:ilvl w:val="0"/>
          <w:numId w:val="40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from Mott and BCSC ORs. Send e-mail to lead PA about the need for tonsil tissue. The lead PA will contact the nurse staff at Mott and BCSC.</w:t>
      </w:r>
    </w:p>
    <w:p w14:paraId="01E1223C" w14:textId="77777777" w:rsidR="0098037C" w:rsidRPr="0098037C" w:rsidRDefault="0098037C" w:rsidP="003F3A3D">
      <w:pPr>
        <w:pStyle w:val="ListParagraph"/>
        <w:numPr>
          <w:ilvl w:val="0"/>
          <w:numId w:val="34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Lymph nodules, tonsillar crypt</w:t>
      </w:r>
    </w:p>
    <w:p w14:paraId="34EB15EA" w14:textId="2D0268F0" w:rsidR="0098037C" w:rsidRPr="0098037C" w:rsidRDefault="0098037C" w:rsidP="003F3A3D">
      <w:pPr>
        <w:pStyle w:val="ListParagraph"/>
        <w:numPr>
          <w:ilvl w:val="0"/>
          <w:numId w:val="33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Serially sectioned</w:t>
      </w:r>
      <w:r>
        <w:rPr>
          <w:rFonts w:ascii="Times New Roman" w:hAnsi="Times New Roman" w:cs="Times New Roman"/>
          <w:sz w:val="24"/>
          <w:szCs w:val="24"/>
        </w:rPr>
        <w:t>, 1 piece per cassette</w:t>
      </w:r>
    </w:p>
    <w:p w14:paraId="5BFBE84F" w14:textId="1F74759E" w:rsidR="0098037C" w:rsidRPr="00C61649" w:rsidRDefault="0098037C" w:rsidP="003F3A3D">
      <w:pPr>
        <w:pStyle w:val="ListParagraph"/>
        <w:numPr>
          <w:ilvl w:val="0"/>
          <w:numId w:val="4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61649">
        <w:rPr>
          <w:rFonts w:ascii="Times New Roman" w:hAnsi="Times New Roman" w:cs="Times New Roman"/>
          <w:sz w:val="24"/>
          <w:szCs w:val="24"/>
        </w:rPr>
        <w:t>Colon</w:t>
      </w:r>
    </w:p>
    <w:p w14:paraId="6A0C190E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Mucosa and submucosa</w:t>
      </w:r>
    </w:p>
    <w:p w14:paraId="6D2A1FAD" w14:textId="15BF5DC2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Normal colon, no IBD or IBS</w:t>
      </w:r>
    </w:p>
    <w:p w14:paraId="040E17C7" w14:textId="14527766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 xml:space="preserve">1 full thickness section running length of the block OR 2 full thickness sections </w:t>
      </w:r>
    </w:p>
    <w:p w14:paraId="2BB2DE5F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4-5 mm thick</w:t>
      </w:r>
    </w:p>
    <w:p w14:paraId="0809BB61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Skin</w:t>
      </w:r>
    </w:p>
    <w:p w14:paraId="78663C0C" w14:textId="77777777" w:rsidR="0098037C" w:rsidRPr="0098037C" w:rsidRDefault="0098037C" w:rsidP="003F3A3D">
      <w:pPr>
        <w:pStyle w:val="ListParagraph"/>
        <w:numPr>
          <w:ilvl w:val="0"/>
          <w:numId w:val="37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Epidermis and dermis</w:t>
      </w:r>
    </w:p>
    <w:p w14:paraId="051A80F7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Full thickness epidermis and dermis with no subcutaneous fat</w:t>
      </w:r>
    </w:p>
    <w:p w14:paraId="64D226B8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Areas with potential of sun exposure</w:t>
      </w:r>
    </w:p>
    <w:p w14:paraId="6D245A60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Minimal hair</w:t>
      </w:r>
    </w:p>
    <w:p w14:paraId="26AC068B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1 or 2 pieces, running the length of the cassette</w:t>
      </w:r>
    </w:p>
    <w:p w14:paraId="3083CB1A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Stomach</w:t>
      </w:r>
    </w:p>
    <w:p w14:paraId="4B137EA9" w14:textId="69A7A245" w:rsidR="0098037C" w:rsidRPr="0098037C" w:rsidRDefault="00755981" w:rsidP="003F3A3D">
      <w:pPr>
        <w:pStyle w:val="ListParagraph"/>
        <w:numPr>
          <w:ilvl w:val="0"/>
          <w:numId w:val="35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8037C" w:rsidRPr="0098037C">
        <w:rPr>
          <w:rFonts w:ascii="Times New Roman" w:hAnsi="Times New Roman" w:cs="Times New Roman"/>
          <w:sz w:val="24"/>
          <w:szCs w:val="24"/>
        </w:rPr>
        <w:t>ucosa</w:t>
      </w:r>
    </w:p>
    <w:p w14:paraId="45EEE78B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Normal</w:t>
      </w:r>
    </w:p>
    <w:p w14:paraId="7935AAA4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 xml:space="preserve">1 or 2 pieces running the length of the cassette (no more than two pieces) </w:t>
      </w:r>
    </w:p>
    <w:p w14:paraId="1AE04C0B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Prostate</w:t>
      </w:r>
    </w:p>
    <w:p w14:paraId="29D1FC38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Acini glands</w:t>
      </w:r>
    </w:p>
    <w:p w14:paraId="77C5A8FD" w14:textId="77777777" w:rsidR="0098037C" w:rsidRPr="0098037C" w:rsidRDefault="0098037C" w:rsidP="003F3A3D">
      <w:pPr>
        <w:pStyle w:val="ListParagraph"/>
        <w:numPr>
          <w:ilvl w:val="0"/>
          <w:numId w:val="32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1 piece per block</w:t>
      </w:r>
    </w:p>
    <w:p w14:paraId="74F0D809" w14:textId="77777777" w:rsidR="0098037C" w:rsidRPr="0098037C" w:rsidRDefault="0098037C" w:rsidP="003F3A3D">
      <w:pPr>
        <w:pStyle w:val="ListParagraph"/>
        <w:numPr>
          <w:ilvl w:val="0"/>
          <w:numId w:val="32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 xml:space="preserve">Retained section from whole mounts or </w:t>
      </w:r>
      <w:proofErr w:type="spellStart"/>
      <w:r w:rsidRPr="0098037C">
        <w:rPr>
          <w:rFonts w:ascii="Times New Roman" w:hAnsi="Times New Roman" w:cs="Times New Roman"/>
          <w:sz w:val="24"/>
          <w:szCs w:val="24"/>
        </w:rPr>
        <w:t>cystoprostatectomies</w:t>
      </w:r>
      <w:proofErr w:type="spellEnd"/>
    </w:p>
    <w:p w14:paraId="569CC149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Placenta</w:t>
      </w:r>
    </w:p>
    <w:p w14:paraId="56AFFCA3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Trophoblasts</w:t>
      </w:r>
    </w:p>
    <w:p w14:paraId="387BE15E" w14:textId="77777777" w:rsidR="0098037C" w:rsidRPr="0098037C" w:rsidRDefault="0098037C" w:rsidP="003F3A3D">
      <w:pPr>
        <w:pStyle w:val="ListParagraph"/>
        <w:numPr>
          <w:ilvl w:val="1"/>
          <w:numId w:val="41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1 full thickness section per block</w:t>
      </w:r>
    </w:p>
    <w:p w14:paraId="03819910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Kidney</w:t>
      </w:r>
    </w:p>
    <w:p w14:paraId="1DD999FC" w14:textId="77777777" w:rsidR="0098037C" w:rsidRPr="0098037C" w:rsidRDefault="0098037C" w:rsidP="003F3A3D">
      <w:pPr>
        <w:pStyle w:val="ListParagraph"/>
        <w:numPr>
          <w:ilvl w:val="0"/>
          <w:numId w:val="38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Renal cortex only</w:t>
      </w:r>
    </w:p>
    <w:p w14:paraId="3FF5219A" w14:textId="77777777" w:rsidR="0098037C" w:rsidRPr="0098037C" w:rsidRDefault="0098037C" w:rsidP="003F3A3D">
      <w:pPr>
        <w:pStyle w:val="ListParagraph"/>
        <w:numPr>
          <w:ilvl w:val="0"/>
          <w:numId w:val="38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1 piece per block</w:t>
      </w:r>
    </w:p>
    <w:p w14:paraId="3A16EE9B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Thyroid</w:t>
      </w:r>
    </w:p>
    <w:p w14:paraId="1CCC8C19" w14:textId="77777777" w:rsidR="0098037C" w:rsidRPr="0098037C" w:rsidRDefault="0098037C" w:rsidP="003F3A3D">
      <w:pPr>
        <w:pStyle w:val="ListParagraph"/>
        <w:numPr>
          <w:ilvl w:val="0"/>
          <w:numId w:val="39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Follicles</w:t>
      </w:r>
    </w:p>
    <w:p w14:paraId="6E27621D" w14:textId="77777777" w:rsidR="0098037C" w:rsidRPr="0098037C" w:rsidRDefault="0098037C" w:rsidP="003F3A3D">
      <w:pPr>
        <w:pStyle w:val="ListParagraph"/>
        <w:numPr>
          <w:ilvl w:val="0"/>
          <w:numId w:val="39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 xml:space="preserve">Benign thyroid parenchyma </w:t>
      </w:r>
    </w:p>
    <w:p w14:paraId="77EBD3DD" w14:textId="77777777" w:rsidR="0098037C" w:rsidRPr="0098037C" w:rsidRDefault="0098037C" w:rsidP="003F3A3D">
      <w:pPr>
        <w:pStyle w:val="ListParagraph"/>
        <w:numPr>
          <w:ilvl w:val="0"/>
          <w:numId w:val="39"/>
        </w:numPr>
        <w:spacing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1 piece per cassette</w:t>
      </w:r>
    </w:p>
    <w:p w14:paraId="2D2BC3B1" w14:textId="77777777" w:rsidR="0098037C" w:rsidRPr="0098037C" w:rsidRDefault="0098037C" w:rsidP="003F3A3D">
      <w:pPr>
        <w:pStyle w:val="ListParagraph"/>
        <w:numPr>
          <w:ilvl w:val="0"/>
          <w:numId w:val="41"/>
        </w:numPr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lastRenderedPageBreak/>
        <w:t>Brain</w:t>
      </w:r>
    </w:p>
    <w:p w14:paraId="02FF2144" w14:textId="636439DE" w:rsidR="0098037C" w:rsidRPr="0098037C" w:rsidRDefault="0098037C" w:rsidP="003F3A3D">
      <w:pPr>
        <w:pStyle w:val="ListParagraph"/>
        <w:numPr>
          <w:ilvl w:val="0"/>
          <w:numId w:val="36"/>
        </w:numPr>
        <w:spacing w:after="160"/>
        <w:ind w:left="720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Morgue</w:t>
      </w:r>
      <w:r w:rsidR="00755981">
        <w:rPr>
          <w:rFonts w:ascii="Times New Roman" w:hAnsi="Times New Roman" w:cs="Times New Roman"/>
          <w:sz w:val="24"/>
          <w:szCs w:val="24"/>
        </w:rPr>
        <w:t>. Email PA in the morgue to collect brain tissue to be sent to NCRC.</w:t>
      </w:r>
    </w:p>
    <w:p w14:paraId="10ABD784" w14:textId="77777777" w:rsidR="0098037C" w:rsidRPr="0098037C" w:rsidRDefault="0098037C" w:rsidP="003F3A3D">
      <w:pPr>
        <w:pStyle w:val="ListParagraph"/>
        <w:numPr>
          <w:ilvl w:val="0"/>
          <w:numId w:val="36"/>
        </w:numPr>
        <w:spacing w:after="160"/>
        <w:ind w:left="720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Postmortem interval less than 24 hours</w:t>
      </w:r>
    </w:p>
    <w:p w14:paraId="2B77A412" w14:textId="77777777" w:rsidR="0098037C" w:rsidRPr="0098037C" w:rsidRDefault="0098037C" w:rsidP="003F3A3D">
      <w:pPr>
        <w:pStyle w:val="ListParagraph"/>
        <w:numPr>
          <w:ilvl w:val="0"/>
          <w:numId w:val="36"/>
        </w:numPr>
        <w:spacing w:after="160"/>
        <w:ind w:left="720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>Cerebrum, Grey-white matter junction</w:t>
      </w:r>
    </w:p>
    <w:p w14:paraId="27DE0B1A" w14:textId="57591D55" w:rsidR="0098037C" w:rsidRDefault="0098037C" w:rsidP="003F3A3D">
      <w:pPr>
        <w:pStyle w:val="ListParagraph"/>
        <w:numPr>
          <w:ilvl w:val="0"/>
          <w:numId w:val="36"/>
        </w:numPr>
        <w:spacing w:after="160"/>
        <w:ind w:left="720"/>
        <w:rPr>
          <w:rFonts w:ascii="Times New Roman" w:hAnsi="Times New Roman" w:cs="Times New Roman"/>
          <w:sz w:val="24"/>
          <w:szCs w:val="24"/>
        </w:rPr>
      </w:pPr>
      <w:r w:rsidRPr="0098037C">
        <w:rPr>
          <w:rFonts w:ascii="Times New Roman" w:hAnsi="Times New Roman" w:cs="Times New Roman"/>
          <w:sz w:val="24"/>
          <w:szCs w:val="24"/>
        </w:rPr>
        <w:t xml:space="preserve">1 piece per cassette </w:t>
      </w:r>
    </w:p>
    <w:p w14:paraId="10C72EB5" w14:textId="5BD8C01B" w:rsidR="00A66DD0" w:rsidRDefault="00A66DD0" w:rsidP="00A66D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28C9E82F" w14:textId="62DDF30F" w:rsidR="00A66DD0" w:rsidRDefault="00A66DD0" w:rsidP="00A66DD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 w:rsidRPr="00A66DD0">
        <w:rPr>
          <w:rStyle w:val="normaltextrun"/>
          <w:rFonts w:ascii="Arial" w:hAnsi="Arial" w:cs="Arial"/>
          <w:b/>
          <w:bCs/>
          <w:sz w:val="28"/>
          <w:szCs w:val="28"/>
        </w:rPr>
        <w:t>How to print control cassettes with Flex Printer</w:t>
      </w:r>
      <w:r w:rsidRPr="00A66DD0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77C27E68" w14:textId="77777777" w:rsidR="00A66DD0" w:rsidRPr="00A66DD0" w:rsidRDefault="00A66DD0" w:rsidP="00A66D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8"/>
          <w:szCs w:val="28"/>
        </w:rPr>
      </w:pPr>
    </w:p>
    <w:p w14:paraId="3A88E099" w14:textId="77777777" w:rsidR="00A66DD0" w:rsidRDefault="00A66DD0" w:rsidP="003F3A3D">
      <w:pPr>
        <w:pStyle w:val="paragraph"/>
        <w:numPr>
          <w:ilvl w:val="0"/>
          <w:numId w:val="47"/>
        </w:numPr>
        <w:spacing w:before="0" w:beforeAutospacing="0" w:after="0" w:afterAutospacing="0" w:line="276" w:lineRule="auto"/>
        <w:textAlignment w:val="baseline"/>
      </w:pPr>
      <w:r w:rsidRPr="00A66DD0">
        <w:rPr>
          <w:rStyle w:val="normaltextrun"/>
        </w:rPr>
        <w:t>Accession No* field: Include IPOX and tissue type </w:t>
      </w:r>
      <w:r w:rsidRPr="00A66DD0">
        <w:rPr>
          <w:rStyle w:val="eop"/>
        </w:rPr>
        <w:t> </w:t>
      </w:r>
    </w:p>
    <w:p w14:paraId="77B98F84" w14:textId="77777777" w:rsidR="00A66DD0" w:rsidRDefault="00A66DD0" w:rsidP="003F3A3D">
      <w:pPr>
        <w:pStyle w:val="paragraph"/>
        <w:numPr>
          <w:ilvl w:val="1"/>
          <w:numId w:val="47"/>
        </w:numPr>
        <w:spacing w:before="0" w:beforeAutospacing="0" w:after="0" w:afterAutospacing="0" w:line="276" w:lineRule="auto"/>
        <w:textAlignment w:val="baseline"/>
      </w:pPr>
      <w:r w:rsidRPr="00A66DD0">
        <w:rPr>
          <w:rStyle w:val="normaltextrun"/>
        </w:rPr>
        <w:t>Example:  IPOX thyroid</w:t>
      </w:r>
      <w:r w:rsidRPr="00A66DD0">
        <w:rPr>
          <w:rStyle w:val="eop"/>
        </w:rPr>
        <w:t> </w:t>
      </w:r>
    </w:p>
    <w:p w14:paraId="067C883B" w14:textId="62F6C469" w:rsidR="00A66DD0" w:rsidRPr="00A66DD0" w:rsidRDefault="00A66DD0" w:rsidP="003F3A3D">
      <w:pPr>
        <w:pStyle w:val="paragraph"/>
        <w:numPr>
          <w:ilvl w:val="0"/>
          <w:numId w:val="47"/>
        </w:numPr>
        <w:spacing w:before="0" w:beforeAutospacing="0" w:after="0" w:afterAutospacing="0" w:line="276" w:lineRule="auto"/>
        <w:textAlignment w:val="baseline"/>
      </w:pPr>
      <w:r w:rsidRPr="00A66DD0">
        <w:rPr>
          <w:rStyle w:val="normaltextrun"/>
        </w:rPr>
        <w:t xml:space="preserve">Block field: </w:t>
      </w:r>
      <w:r>
        <w:rPr>
          <w:rStyle w:val="normaltextrun"/>
        </w:rPr>
        <w:t>N</w:t>
      </w:r>
      <w:r w:rsidRPr="00A66DD0">
        <w:rPr>
          <w:rStyle w:val="normaltextrun"/>
        </w:rPr>
        <w:t>umber of </w:t>
      </w:r>
      <w:r>
        <w:rPr>
          <w:rStyle w:val="normaltextrun"/>
        </w:rPr>
        <w:t xml:space="preserve">first </w:t>
      </w:r>
      <w:r w:rsidRPr="00A66DD0">
        <w:rPr>
          <w:rStyle w:val="normaltextrun"/>
        </w:rPr>
        <w:t>cassette (block number starting with) </w:t>
      </w:r>
      <w:r w:rsidRPr="00A66DD0">
        <w:rPr>
          <w:rStyle w:val="eop"/>
        </w:rPr>
        <w:t> </w:t>
      </w:r>
    </w:p>
    <w:p w14:paraId="76E9D036" w14:textId="77777777" w:rsidR="00A66DD0" w:rsidRDefault="00A66DD0" w:rsidP="003F3A3D">
      <w:pPr>
        <w:pStyle w:val="paragraph"/>
        <w:numPr>
          <w:ilvl w:val="0"/>
          <w:numId w:val="47"/>
        </w:numPr>
        <w:spacing w:before="0" w:beforeAutospacing="0" w:after="0" w:afterAutospacing="0" w:line="276" w:lineRule="auto"/>
        <w:textAlignment w:val="baseline"/>
      </w:pPr>
      <w:r w:rsidRPr="00A66DD0">
        <w:rPr>
          <w:rStyle w:val="normaltextrun"/>
        </w:rPr>
        <w:t xml:space="preserve">Quantity: </w:t>
      </w:r>
      <w:r>
        <w:rPr>
          <w:rStyle w:val="normaltextrun"/>
        </w:rPr>
        <w:t>N</w:t>
      </w:r>
      <w:r w:rsidRPr="00A66DD0">
        <w:rPr>
          <w:rStyle w:val="normaltextrun"/>
        </w:rPr>
        <w:t>umber of sequential blocks to print</w:t>
      </w:r>
      <w:r w:rsidRPr="00A66DD0">
        <w:rPr>
          <w:rStyle w:val="eop"/>
        </w:rPr>
        <w:t> </w:t>
      </w:r>
    </w:p>
    <w:p w14:paraId="23887382" w14:textId="7B9D7EA3" w:rsidR="00A66DD0" w:rsidRDefault="00A66DD0" w:rsidP="003F3A3D">
      <w:pPr>
        <w:pStyle w:val="paragraph"/>
        <w:numPr>
          <w:ilvl w:val="1"/>
          <w:numId w:val="47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 w:rsidRPr="00A66DD0">
        <w:rPr>
          <w:rStyle w:val="normaltextrun"/>
        </w:rPr>
        <w:t>If you want to print 15 blocks, type 15 in the Quantity field and it will print sequential numbers beginning with </w:t>
      </w:r>
      <w:r>
        <w:rPr>
          <w:rStyle w:val="normaltextrun"/>
        </w:rPr>
        <w:t xml:space="preserve">the </w:t>
      </w:r>
      <w:r w:rsidRPr="00A66DD0">
        <w:rPr>
          <w:rStyle w:val="normaltextrun"/>
        </w:rPr>
        <w:t>number entered in the Block field. </w:t>
      </w:r>
      <w:r w:rsidRPr="00A66DD0">
        <w:rPr>
          <w:rStyle w:val="eop"/>
        </w:rPr>
        <w:t> </w:t>
      </w:r>
    </w:p>
    <w:p w14:paraId="64102015" w14:textId="0ACCD32A" w:rsidR="00A66DD0" w:rsidRDefault="00A66DD0" w:rsidP="003F3A3D">
      <w:pPr>
        <w:pStyle w:val="paragraph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Style w:val="eop"/>
        </w:rPr>
      </w:pPr>
      <w:r>
        <w:rPr>
          <w:rStyle w:val="eop"/>
        </w:rPr>
        <w:t xml:space="preserve">Other: Type in the date that the blocks are being submitted. </w:t>
      </w:r>
    </w:p>
    <w:p w14:paraId="6ECDA49B" w14:textId="670A318A" w:rsidR="00A66DD0" w:rsidRPr="00A66DD0" w:rsidRDefault="00A66DD0" w:rsidP="003F3A3D">
      <w:pPr>
        <w:pStyle w:val="paragraph"/>
        <w:numPr>
          <w:ilvl w:val="0"/>
          <w:numId w:val="47"/>
        </w:numPr>
        <w:spacing w:before="0" w:beforeAutospacing="0" w:after="0" w:afterAutospacing="0" w:line="276" w:lineRule="auto"/>
        <w:textAlignment w:val="baseline"/>
      </w:pPr>
      <w:r>
        <w:rPr>
          <w:rStyle w:val="eop"/>
        </w:rPr>
        <w:t xml:space="preserve">Click on </w:t>
      </w:r>
      <w:r w:rsidR="003F3A3D">
        <w:rPr>
          <w:rStyle w:val="eop"/>
        </w:rPr>
        <w:t xml:space="preserve">a cassette color to print cassettes. </w:t>
      </w:r>
    </w:p>
    <w:p w14:paraId="254EA832" w14:textId="504163B2" w:rsidR="00A66DD0" w:rsidRPr="00A66DD0" w:rsidRDefault="00A66DD0" w:rsidP="00A66DD0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</w:p>
    <w:p w14:paraId="5CC0F005" w14:textId="7D4C8529" w:rsidR="001E2474" w:rsidRDefault="00A66DD0" w:rsidP="007F00F1">
      <w:pPr>
        <w:pStyle w:val="NormalWeb"/>
        <w:shd w:val="clear" w:color="auto" w:fill="FFFFFF"/>
        <w:spacing w:after="0" w:afterAutospacing="0"/>
        <w:rPr>
          <w:noProof/>
        </w:rPr>
      </w:pPr>
      <w:r>
        <w:rPr>
          <w:noProof/>
        </w:rPr>
        <w:drawing>
          <wp:inline distT="0" distB="0" distL="0" distR="0" wp14:anchorId="7666202A" wp14:editId="46ECD282">
            <wp:extent cx="4488180" cy="38709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D8E8" w14:textId="763C646A" w:rsidR="007F00F1" w:rsidRPr="007F00F1" w:rsidRDefault="007F00F1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</w:p>
    <w:sectPr w:rsidR="007F00F1" w:rsidRPr="007F00F1" w:rsidSect="00E872E3">
      <w:headerReference w:type="default" r:id="rId11"/>
      <w:headerReference w:type="first" r:id="rId12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37D8495B" w:rsidR="00C3731D" w:rsidRDefault="001B7C35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IPOX Controls for TMA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Printed Copies are not always up-to-date-See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37D8495B" w:rsidR="00C3731D" w:rsidRDefault="001B7C35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IPOX Controls for TMA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Printed Copies are not always up-to-date-See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7777777" w:rsidR="00446221" w:rsidRPr="00E872E3" w:rsidRDefault="00446221" w:rsidP="001B7C35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720"/>
      <w:jc w:val="right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4ACD"/>
    <w:multiLevelType w:val="hybridMultilevel"/>
    <w:tmpl w:val="0CAC8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57685"/>
    <w:multiLevelType w:val="hybridMultilevel"/>
    <w:tmpl w:val="1B8C4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06A9"/>
    <w:multiLevelType w:val="hybridMultilevel"/>
    <w:tmpl w:val="3BDCC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12A07"/>
    <w:multiLevelType w:val="multilevel"/>
    <w:tmpl w:val="3826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31532E"/>
    <w:multiLevelType w:val="hybridMultilevel"/>
    <w:tmpl w:val="D39485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45B3B"/>
    <w:multiLevelType w:val="hybridMultilevel"/>
    <w:tmpl w:val="27BE29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E0CC4"/>
    <w:multiLevelType w:val="hybridMultilevel"/>
    <w:tmpl w:val="DD1AD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07E7"/>
    <w:multiLevelType w:val="multilevel"/>
    <w:tmpl w:val="CDD0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952F3"/>
    <w:multiLevelType w:val="hybridMultilevel"/>
    <w:tmpl w:val="FF6EBD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1B6927"/>
    <w:multiLevelType w:val="hybridMultilevel"/>
    <w:tmpl w:val="6ACEF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AC7912"/>
    <w:multiLevelType w:val="hybridMultilevel"/>
    <w:tmpl w:val="B8423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54794"/>
    <w:multiLevelType w:val="hybridMultilevel"/>
    <w:tmpl w:val="5A863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053A82"/>
    <w:multiLevelType w:val="hybridMultilevel"/>
    <w:tmpl w:val="8C38E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456B79"/>
    <w:multiLevelType w:val="hybridMultilevel"/>
    <w:tmpl w:val="99445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FC580F"/>
    <w:multiLevelType w:val="hybridMultilevel"/>
    <w:tmpl w:val="37786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8B2797"/>
    <w:multiLevelType w:val="hybridMultilevel"/>
    <w:tmpl w:val="EC1EB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257CC1"/>
    <w:multiLevelType w:val="multilevel"/>
    <w:tmpl w:val="8D881E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E4A35"/>
    <w:multiLevelType w:val="multilevel"/>
    <w:tmpl w:val="238C0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68B77718"/>
    <w:multiLevelType w:val="hybridMultilevel"/>
    <w:tmpl w:val="4BD80AD6"/>
    <w:lvl w:ilvl="0" w:tplc="F3AA6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1E4BA4"/>
    <w:multiLevelType w:val="multilevel"/>
    <w:tmpl w:val="351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7"/>
  </w:num>
  <w:num w:numId="3">
    <w:abstractNumId w:val="16"/>
  </w:num>
  <w:num w:numId="4">
    <w:abstractNumId w:val="21"/>
  </w:num>
  <w:num w:numId="5">
    <w:abstractNumId w:val="41"/>
  </w:num>
  <w:num w:numId="6">
    <w:abstractNumId w:val="12"/>
  </w:num>
  <w:num w:numId="7">
    <w:abstractNumId w:val="46"/>
  </w:num>
  <w:num w:numId="8">
    <w:abstractNumId w:val="40"/>
  </w:num>
  <w:num w:numId="9">
    <w:abstractNumId w:val="23"/>
  </w:num>
  <w:num w:numId="10">
    <w:abstractNumId w:val="22"/>
  </w:num>
  <w:num w:numId="11">
    <w:abstractNumId w:val="24"/>
  </w:num>
  <w:num w:numId="12">
    <w:abstractNumId w:val="42"/>
  </w:num>
  <w:num w:numId="13">
    <w:abstractNumId w:val="17"/>
  </w:num>
  <w:num w:numId="14">
    <w:abstractNumId w:val="0"/>
  </w:num>
  <w:num w:numId="15">
    <w:abstractNumId w:val="33"/>
  </w:num>
  <w:num w:numId="16">
    <w:abstractNumId w:val="20"/>
  </w:num>
  <w:num w:numId="17">
    <w:abstractNumId w:val="29"/>
  </w:num>
  <w:num w:numId="18">
    <w:abstractNumId w:val="4"/>
  </w:num>
  <w:num w:numId="19">
    <w:abstractNumId w:val="44"/>
  </w:num>
  <w:num w:numId="20">
    <w:abstractNumId w:val="15"/>
  </w:num>
  <w:num w:numId="21">
    <w:abstractNumId w:val="30"/>
  </w:num>
  <w:num w:numId="22">
    <w:abstractNumId w:val="45"/>
  </w:num>
  <w:num w:numId="23">
    <w:abstractNumId w:val="31"/>
  </w:num>
  <w:num w:numId="24">
    <w:abstractNumId w:val="13"/>
  </w:num>
  <w:num w:numId="25">
    <w:abstractNumId w:val="1"/>
  </w:num>
  <w:num w:numId="26">
    <w:abstractNumId w:val="37"/>
  </w:num>
  <w:num w:numId="27">
    <w:abstractNumId w:val="5"/>
  </w:num>
  <w:num w:numId="28">
    <w:abstractNumId w:val="2"/>
  </w:num>
  <w:num w:numId="29">
    <w:abstractNumId w:val="25"/>
  </w:num>
  <w:num w:numId="30">
    <w:abstractNumId w:val="19"/>
  </w:num>
  <w:num w:numId="31">
    <w:abstractNumId w:val="6"/>
  </w:num>
  <w:num w:numId="32">
    <w:abstractNumId w:val="28"/>
  </w:num>
  <w:num w:numId="33">
    <w:abstractNumId w:val="32"/>
  </w:num>
  <w:num w:numId="34">
    <w:abstractNumId w:val="26"/>
  </w:num>
  <w:num w:numId="35">
    <w:abstractNumId w:val="18"/>
  </w:num>
  <w:num w:numId="36">
    <w:abstractNumId w:val="10"/>
  </w:num>
  <w:num w:numId="37">
    <w:abstractNumId w:val="35"/>
  </w:num>
  <w:num w:numId="38">
    <w:abstractNumId w:val="34"/>
  </w:num>
  <w:num w:numId="39">
    <w:abstractNumId w:val="3"/>
  </w:num>
  <w:num w:numId="40">
    <w:abstractNumId w:val="39"/>
  </w:num>
  <w:num w:numId="41">
    <w:abstractNumId w:val="9"/>
  </w:num>
  <w:num w:numId="42">
    <w:abstractNumId w:val="43"/>
  </w:num>
  <w:num w:numId="43">
    <w:abstractNumId w:val="36"/>
  </w:num>
  <w:num w:numId="44">
    <w:abstractNumId w:val="7"/>
  </w:num>
  <w:num w:numId="45">
    <w:abstractNumId w:val="14"/>
  </w:num>
  <w:num w:numId="46">
    <w:abstractNumId w:val="38"/>
  </w:num>
  <w:num w:numId="4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4132"/>
    <w:rsid w:val="000850CB"/>
    <w:rsid w:val="000A2FF3"/>
    <w:rsid w:val="000B3EC7"/>
    <w:rsid w:val="000D6344"/>
    <w:rsid w:val="001146FD"/>
    <w:rsid w:val="00171E4F"/>
    <w:rsid w:val="001B7C35"/>
    <w:rsid w:val="001E2474"/>
    <w:rsid w:val="001F5D3B"/>
    <w:rsid w:val="0023324F"/>
    <w:rsid w:val="002451EE"/>
    <w:rsid w:val="00283BF5"/>
    <w:rsid w:val="00301DAA"/>
    <w:rsid w:val="00317C1B"/>
    <w:rsid w:val="00321CC5"/>
    <w:rsid w:val="00376B30"/>
    <w:rsid w:val="003B476A"/>
    <w:rsid w:val="003C1EF8"/>
    <w:rsid w:val="003C25FB"/>
    <w:rsid w:val="003D732B"/>
    <w:rsid w:val="003F3A3D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55981"/>
    <w:rsid w:val="00796A48"/>
    <w:rsid w:val="007A1B76"/>
    <w:rsid w:val="007B25FF"/>
    <w:rsid w:val="007D0814"/>
    <w:rsid w:val="007F00F1"/>
    <w:rsid w:val="00811CEE"/>
    <w:rsid w:val="00840125"/>
    <w:rsid w:val="00854CE8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8037C"/>
    <w:rsid w:val="009C2CD1"/>
    <w:rsid w:val="009F442C"/>
    <w:rsid w:val="009F5470"/>
    <w:rsid w:val="00A66DD0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61649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  <w:style w:type="table" w:styleId="TableGrid">
    <w:name w:val="Table Grid"/>
    <w:basedOn w:val="TableNormal"/>
    <w:uiPriority w:val="39"/>
    <w:rsid w:val="001B7C3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3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37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6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6DD0"/>
  </w:style>
  <w:style w:type="character" w:customStyle="1" w:styleId="eop">
    <w:name w:val="eop"/>
    <w:basedOn w:val="DefaultParagraphFont"/>
    <w:rsid w:val="00A6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Kiosk, User</cp:lastModifiedBy>
  <cp:revision>6</cp:revision>
  <dcterms:created xsi:type="dcterms:W3CDTF">2026-02-26T16:27:00Z</dcterms:created>
  <dcterms:modified xsi:type="dcterms:W3CDTF">2026-03-03T16:35:00Z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